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B86A" w14:textId="77777777" w:rsidR="008261C0" w:rsidRPr="003C4060" w:rsidRDefault="008261C0" w:rsidP="00433DE9">
      <w:pPr>
        <w:pStyle w:val="Encabezado"/>
        <w:tabs>
          <w:tab w:val="left" w:pos="708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6CA2450E" w14:textId="51809F87" w:rsidR="00554306" w:rsidRPr="003C4060" w:rsidRDefault="00554306" w:rsidP="00433DE9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3C4060">
        <w:rPr>
          <w:rFonts w:ascii="Arial" w:hAnsi="Arial" w:cs="Arial"/>
          <w:b/>
          <w:sz w:val="20"/>
          <w:szCs w:val="20"/>
        </w:rPr>
        <w:t>A LA COMISIÓN NACIONAL DEL MERCADO DE VALORES.</w:t>
      </w:r>
    </w:p>
    <w:p w14:paraId="4E74D14A" w14:textId="728DD627" w:rsidR="00792D8A" w:rsidRPr="003C4060" w:rsidRDefault="00792D8A" w:rsidP="00433DE9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65D80F1" w14:textId="63A33820" w:rsidR="00792D8A" w:rsidRPr="003C4060" w:rsidRDefault="00792D8A" w:rsidP="00433DE9">
      <w:pPr>
        <w:spacing w:line="240" w:lineRule="atLeast"/>
        <w:jc w:val="both"/>
        <w:rPr>
          <w:rFonts w:ascii="Arial" w:hAnsi="Arial" w:cs="Arial"/>
          <w:bCs/>
          <w:sz w:val="20"/>
          <w:szCs w:val="20"/>
        </w:rPr>
      </w:pPr>
      <w:r w:rsidRPr="003C4060">
        <w:rPr>
          <w:rFonts w:ascii="Arial" w:hAnsi="Arial" w:cs="Arial"/>
          <w:bCs/>
          <w:sz w:val="20"/>
          <w:szCs w:val="20"/>
        </w:rPr>
        <w:t>MADRID.</w:t>
      </w:r>
    </w:p>
    <w:p w14:paraId="3BA6E40D" w14:textId="77777777" w:rsidR="00554306" w:rsidRPr="003C4060" w:rsidRDefault="00554306" w:rsidP="00433DE9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C879B65" w14:textId="496246DA" w:rsidR="00554306" w:rsidRPr="003C4060" w:rsidRDefault="00554306" w:rsidP="00433DE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C4060">
        <w:rPr>
          <w:rFonts w:ascii="Arial" w:hAnsi="Arial" w:cs="Arial"/>
          <w:sz w:val="20"/>
          <w:szCs w:val="20"/>
        </w:rPr>
        <w:t xml:space="preserve">En Getxo, a </w:t>
      </w:r>
      <w:r w:rsidR="003C4060" w:rsidRPr="003C4060">
        <w:rPr>
          <w:rFonts w:ascii="Arial" w:hAnsi="Arial" w:cs="Arial"/>
          <w:sz w:val="20"/>
          <w:szCs w:val="20"/>
        </w:rPr>
        <w:t>30</w:t>
      </w:r>
      <w:r w:rsidRPr="003C4060">
        <w:rPr>
          <w:rFonts w:ascii="Arial" w:hAnsi="Arial" w:cs="Arial"/>
          <w:sz w:val="20"/>
          <w:szCs w:val="20"/>
        </w:rPr>
        <w:t xml:space="preserve"> de </w:t>
      </w:r>
      <w:r w:rsidR="004A3654" w:rsidRPr="003C4060">
        <w:rPr>
          <w:rFonts w:ascii="Arial" w:hAnsi="Arial" w:cs="Arial"/>
          <w:sz w:val="20"/>
          <w:szCs w:val="20"/>
        </w:rPr>
        <w:t>ju</w:t>
      </w:r>
      <w:r w:rsidR="003C4060" w:rsidRPr="003C4060">
        <w:rPr>
          <w:rFonts w:ascii="Arial" w:hAnsi="Arial" w:cs="Arial"/>
          <w:sz w:val="20"/>
          <w:szCs w:val="20"/>
        </w:rPr>
        <w:t>lio</w:t>
      </w:r>
      <w:r w:rsidR="00B31A6F" w:rsidRPr="003C4060">
        <w:rPr>
          <w:rFonts w:ascii="Arial" w:hAnsi="Arial" w:cs="Arial"/>
          <w:sz w:val="20"/>
          <w:szCs w:val="20"/>
        </w:rPr>
        <w:t xml:space="preserve"> </w:t>
      </w:r>
      <w:r w:rsidRPr="003C4060">
        <w:rPr>
          <w:rFonts w:ascii="Arial" w:hAnsi="Arial" w:cs="Arial"/>
          <w:sz w:val="20"/>
          <w:szCs w:val="20"/>
        </w:rPr>
        <w:t>de 202</w:t>
      </w:r>
      <w:r w:rsidR="003E7368" w:rsidRPr="003C4060">
        <w:rPr>
          <w:rFonts w:ascii="Arial" w:hAnsi="Arial" w:cs="Arial"/>
          <w:sz w:val="20"/>
          <w:szCs w:val="20"/>
        </w:rPr>
        <w:t>6</w:t>
      </w:r>
      <w:r w:rsidRPr="003C4060">
        <w:rPr>
          <w:rFonts w:ascii="Arial" w:hAnsi="Arial" w:cs="Arial"/>
          <w:sz w:val="20"/>
          <w:szCs w:val="20"/>
        </w:rPr>
        <w:t>.</w:t>
      </w:r>
    </w:p>
    <w:p w14:paraId="01E2C327" w14:textId="77777777" w:rsidR="00716FDB" w:rsidRPr="003C4060" w:rsidRDefault="00716FDB" w:rsidP="00433DE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221B5A8" w14:textId="0DB3E280" w:rsidR="00716FDB" w:rsidRPr="003C4060" w:rsidRDefault="00716FDB" w:rsidP="00433DE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C4060">
        <w:rPr>
          <w:rFonts w:ascii="Arial" w:hAnsi="Arial" w:cs="Arial"/>
          <w:sz w:val="20"/>
          <w:szCs w:val="20"/>
        </w:rPr>
        <w:t>De conformidad con lo establecido en el artículo 227 de la Ley 6/2023, de 17 de marzo, de los Mercados de Valores y de los Servicios de Inversión, y disposiciones concordantes, Minerales y Productos Derivados, S.A. (en anagrama, MINERSA) procede, por medio del presente escrito, a comunicar el siguiente</w:t>
      </w:r>
    </w:p>
    <w:p w14:paraId="1B47B2C2" w14:textId="77777777" w:rsidR="00433DE9" w:rsidRPr="003C4060" w:rsidRDefault="00433DE9" w:rsidP="00433DE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F2551C6" w14:textId="77777777" w:rsidR="00554306" w:rsidRPr="003C4060" w:rsidRDefault="00554306" w:rsidP="00433DE9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5261F395" w14:textId="51BBAC97" w:rsidR="004A3654" w:rsidRPr="003C4060" w:rsidRDefault="00554306" w:rsidP="00433DE9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3C4060">
        <w:rPr>
          <w:rFonts w:ascii="Arial" w:hAnsi="Arial" w:cs="Arial"/>
          <w:b/>
          <w:sz w:val="20"/>
          <w:szCs w:val="20"/>
        </w:rPr>
        <w:t xml:space="preserve">OTRA INFORMACIÓN RELEVANTE </w:t>
      </w:r>
    </w:p>
    <w:p w14:paraId="636D3032" w14:textId="77777777" w:rsidR="009938B9" w:rsidRPr="003C4060" w:rsidRDefault="009938B9" w:rsidP="00433DE9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8909107" w14:textId="3D84C9CF" w:rsidR="004A3654" w:rsidRPr="003C4060" w:rsidRDefault="004A3654" w:rsidP="00433DE9">
      <w:pPr>
        <w:pStyle w:val="Piedepgina"/>
        <w:tabs>
          <w:tab w:val="clear" w:pos="4252"/>
          <w:tab w:val="clear" w:pos="8504"/>
        </w:tabs>
        <w:spacing w:line="240" w:lineRule="atLeast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  <w:lang w:val="es-ES_tradnl"/>
        </w:rPr>
        <w:t xml:space="preserve">La junta general </w:t>
      </w:r>
      <w:r w:rsidR="00D00871">
        <w:rPr>
          <w:rFonts w:ascii="Arial" w:hAnsi="Arial" w:cs="Arial"/>
          <w:sz w:val="20"/>
          <w:szCs w:val="20"/>
          <w:lang w:val="es-ES_tradnl"/>
        </w:rPr>
        <w:t>extrao</w:t>
      </w:r>
      <w:r w:rsidRPr="003C4060">
        <w:rPr>
          <w:rFonts w:ascii="Arial" w:hAnsi="Arial" w:cs="Arial"/>
          <w:sz w:val="20"/>
          <w:szCs w:val="20"/>
          <w:lang w:val="es-ES_tradnl"/>
        </w:rPr>
        <w:t xml:space="preserve">rdinaria de accionistas de MINERSA, celebrada en Getxo el día </w:t>
      </w:r>
      <w:r w:rsidR="000527E9" w:rsidRPr="003C4060">
        <w:rPr>
          <w:rFonts w:ascii="Arial" w:hAnsi="Arial" w:cs="Arial"/>
          <w:sz w:val="20"/>
          <w:szCs w:val="20"/>
          <w:lang w:val="es-ES_tradnl"/>
        </w:rPr>
        <w:t>2</w:t>
      </w:r>
      <w:r w:rsidR="003C4060" w:rsidRPr="003C4060">
        <w:rPr>
          <w:rFonts w:ascii="Arial" w:hAnsi="Arial" w:cs="Arial"/>
          <w:sz w:val="20"/>
          <w:szCs w:val="20"/>
          <w:lang w:val="es-ES_tradnl"/>
        </w:rPr>
        <w:t>9</w:t>
      </w:r>
      <w:r w:rsidRPr="003C4060">
        <w:rPr>
          <w:rFonts w:ascii="Arial" w:hAnsi="Arial" w:cs="Arial"/>
          <w:sz w:val="20"/>
          <w:szCs w:val="20"/>
          <w:lang w:val="es-ES_tradnl"/>
        </w:rPr>
        <w:t xml:space="preserve"> de ju</w:t>
      </w:r>
      <w:r w:rsidR="003C4060" w:rsidRPr="003C4060">
        <w:rPr>
          <w:rFonts w:ascii="Arial" w:hAnsi="Arial" w:cs="Arial"/>
          <w:sz w:val="20"/>
          <w:szCs w:val="20"/>
          <w:lang w:val="es-ES_tradnl"/>
        </w:rPr>
        <w:t>lio</w:t>
      </w:r>
      <w:r w:rsidRPr="003C4060">
        <w:rPr>
          <w:rFonts w:ascii="Arial" w:hAnsi="Arial" w:cs="Arial"/>
          <w:sz w:val="20"/>
          <w:szCs w:val="20"/>
          <w:lang w:val="es-ES_tradnl"/>
        </w:rPr>
        <w:t xml:space="preserve"> de 202</w:t>
      </w:r>
      <w:r w:rsidR="003E7368" w:rsidRPr="003C4060">
        <w:rPr>
          <w:rFonts w:ascii="Arial" w:hAnsi="Arial" w:cs="Arial"/>
          <w:sz w:val="20"/>
          <w:szCs w:val="20"/>
          <w:lang w:val="es-ES_tradnl"/>
        </w:rPr>
        <w:t>6</w:t>
      </w:r>
      <w:r w:rsidRPr="003C4060">
        <w:rPr>
          <w:rFonts w:ascii="Arial" w:hAnsi="Arial" w:cs="Arial"/>
          <w:sz w:val="20"/>
          <w:szCs w:val="20"/>
          <w:lang w:val="es-ES_tradnl"/>
        </w:rPr>
        <w:t>, ha adoptado por unanimidad los siguientes acuerdos,</w:t>
      </w:r>
      <w:r w:rsidR="00CF3000" w:rsidRPr="003C4060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3C4060">
        <w:rPr>
          <w:rFonts w:ascii="Arial" w:hAnsi="Arial" w:cs="Arial"/>
          <w:sz w:val="20"/>
          <w:szCs w:val="20"/>
          <w:lang w:val="es-ES_tradnl"/>
        </w:rPr>
        <w:t>de conformidad con las propuestas presentadas por el consejo de administración</w:t>
      </w:r>
      <w:r w:rsidR="00AA5638" w:rsidRPr="003C4060">
        <w:rPr>
          <w:rFonts w:ascii="Arial" w:hAnsi="Arial" w:cs="Arial"/>
          <w:sz w:val="20"/>
          <w:szCs w:val="20"/>
          <w:lang w:val="es-ES_tradnl"/>
        </w:rPr>
        <w:t>:</w:t>
      </w:r>
    </w:p>
    <w:p w14:paraId="4D188778" w14:textId="77777777" w:rsidR="004A3654" w:rsidRPr="003C4060" w:rsidRDefault="004A3654" w:rsidP="00433DE9">
      <w:pPr>
        <w:pStyle w:val="Piedepgina"/>
        <w:tabs>
          <w:tab w:val="clear" w:pos="4252"/>
          <w:tab w:val="clear" w:pos="8504"/>
        </w:tabs>
        <w:spacing w:line="240" w:lineRule="atLeast"/>
        <w:ind w:firstLine="708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A5C7C27" w14:textId="65910778" w:rsidR="003C4060" w:rsidRPr="003C4060" w:rsidRDefault="003C4060" w:rsidP="003C4060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3C4060">
        <w:rPr>
          <w:rFonts w:ascii="Arial" w:hAnsi="Arial" w:cs="Arial"/>
          <w:sz w:val="20"/>
          <w:szCs w:val="20"/>
          <w:lang w:val="es-ES_tradnl"/>
        </w:rPr>
        <w:t>1</w:t>
      </w:r>
      <w:r w:rsidR="00716FDB" w:rsidRPr="003C4060">
        <w:rPr>
          <w:rFonts w:ascii="Arial" w:hAnsi="Arial" w:cs="Arial"/>
          <w:sz w:val="20"/>
          <w:szCs w:val="20"/>
          <w:lang w:val="es-ES_tradnl"/>
        </w:rPr>
        <w:t>.</w:t>
      </w:r>
      <w:r w:rsidR="00716FDB" w:rsidRPr="003C4060">
        <w:rPr>
          <w:rFonts w:ascii="Arial" w:hAnsi="Arial" w:cs="Arial"/>
          <w:sz w:val="20"/>
          <w:szCs w:val="20"/>
          <w:lang w:val="es-ES_tradnl"/>
        </w:rPr>
        <w:tab/>
      </w:r>
      <w:r w:rsidRPr="003C4060">
        <w:rPr>
          <w:rFonts w:ascii="Arial" w:hAnsi="Arial" w:cs="Arial"/>
          <w:bCs/>
          <w:sz w:val="20"/>
          <w:szCs w:val="20"/>
        </w:rPr>
        <w:t>Adopción de los siguientes acuerdos sobre nombramiento y reelección de miembros del consejo de administración.</w:t>
      </w:r>
    </w:p>
    <w:p w14:paraId="0913B94A" w14:textId="77777777" w:rsidR="003C4060" w:rsidRPr="003C4060" w:rsidRDefault="003C4060" w:rsidP="003C4060">
      <w:pPr>
        <w:spacing w:line="276" w:lineRule="auto"/>
        <w:ind w:hanging="709"/>
        <w:jc w:val="both"/>
        <w:rPr>
          <w:rFonts w:ascii="Arial" w:hAnsi="Arial" w:cs="Arial"/>
          <w:bCs/>
          <w:sz w:val="20"/>
          <w:szCs w:val="20"/>
        </w:rPr>
      </w:pPr>
    </w:p>
    <w:p w14:paraId="54B80C8C" w14:textId="77777777" w:rsidR="003C4060" w:rsidRPr="003C4060" w:rsidRDefault="003C4060" w:rsidP="003C4060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</w:rPr>
        <w:t>Reelección de D. Ignacio Marco-Gardoqui Ibáñez como consejero dominical.</w:t>
      </w:r>
    </w:p>
    <w:p w14:paraId="33C62755" w14:textId="77777777" w:rsidR="003C4060" w:rsidRPr="003C4060" w:rsidRDefault="003C4060" w:rsidP="003C4060">
      <w:pPr>
        <w:spacing w:line="276" w:lineRule="auto"/>
        <w:ind w:left="1429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3DFC4DD" w14:textId="77777777" w:rsidR="003C4060" w:rsidRPr="003C4060" w:rsidRDefault="003C4060" w:rsidP="003C4060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</w:rPr>
        <w:t>Reelección de D. Alberto Barrenechea Arteche como consejero dominical.</w:t>
      </w:r>
    </w:p>
    <w:p w14:paraId="4A903C15" w14:textId="77777777" w:rsidR="003C4060" w:rsidRPr="003C4060" w:rsidRDefault="003C4060" w:rsidP="003C4060">
      <w:pPr>
        <w:spacing w:line="276" w:lineRule="auto"/>
        <w:ind w:left="709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A5DDDC1" w14:textId="77777777" w:rsidR="003C4060" w:rsidRPr="003C4060" w:rsidRDefault="003C4060" w:rsidP="003C4060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</w:rPr>
        <w:t xml:space="preserve">Nombramiento de D. Pablo Bruno Marco-Gardoqui Alcalá-Galiano </w:t>
      </w:r>
      <w:r w:rsidRPr="003C4060">
        <w:rPr>
          <w:rFonts w:ascii="Arial" w:hAnsi="Arial" w:cs="Arial"/>
          <w:sz w:val="20"/>
          <w:szCs w:val="20"/>
          <w:lang w:val="es-ES_tradnl"/>
        </w:rPr>
        <w:t>como consejero ejecutivo.</w:t>
      </w:r>
    </w:p>
    <w:p w14:paraId="1E10ECB6" w14:textId="77777777" w:rsidR="003C4060" w:rsidRPr="003C4060" w:rsidRDefault="003C4060" w:rsidP="003C4060">
      <w:pPr>
        <w:spacing w:line="276" w:lineRule="auto"/>
        <w:ind w:left="1429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A55D36B" w14:textId="77777777" w:rsidR="003C4060" w:rsidRPr="003C4060" w:rsidRDefault="003C4060" w:rsidP="003C4060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</w:rPr>
        <w:t xml:space="preserve">Nombramiento de D. Carlos Barrenechea del Arenal </w:t>
      </w:r>
      <w:r w:rsidRPr="003C4060">
        <w:rPr>
          <w:rFonts w:ascii="Arial" w:hAnsi="Arial" w:cs="Arial"/>
          <w:sz w:val="20"/>
          <w:szCs w:val="20"/>
          <w:lang w:val="es-ES_tradnl"/>
        </w:rPr>
        <w:t>como consejero ejecutivo.</w:t>
      </w:r>
    </w:p>
    <w:p w14:paraId="5F33047A" w14:textId="77777777" w:rsidR="003C4060" w:rsidRPr="003C4060" w:rsidRDefault="003C4060" w:rsidP="003C4060">
      <w:pPr>
        <w:pStyle w:val="Prrafodelista"/>
        <w:rPr>
          <w:rFonts w:ascii="Arial" w:hAnsi="Arial" w:cs="Arial"/>
          <w:sz w:val="20"/>
          <w:szCs w:val="20"/>
          <w:lang w:val="es-ES_tradnl"/>
        </w:rPr>
      </w:pPr>
    </w:p>
    <w:p w14:paraId="540CB1A0" w14:textId="13591255" w:rsidR="003510D0" w:rsidRPr="00336878" w:rsidRDefault="003C4060" w:rsidP="003C4060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</w:rPr>
        <w:t xml:space="preserve">Determinar el número de consejeros en </w:t>
      </w:r>
      <w:r w:rsidRPr="00336878">
        <w:rPr>
          <w:rFonts w:ascii="Arial" w:hAnsi="Arial" w:cs="Arial"/>
          <w:sz w:val="20"/>
          <w:szCs w:val="20"/>
        </w:rPr>
        <w:t>nueve.</w:t>
      </w:r>
    </w:p>
    <w:p w14:paraId="45A4B185" w14:textId="5A3B135B" w:rsidR="00393937" w:rsidRPr="003C4060" w:rsidRDefault="00393937" w:rsidP="0042371A">
      <w:pPr>
        <w:pStyle w:val="Default"/>
        <w:spacing w:line="240" w:lineRule="atLeast"/>
        <w:jc w:val="both"/>
        <w:rPr>
          <w:rFonts w:ascii="Arial" w:hAnsi="Arial" w:cs="Arial"/>
          <w:color w:val="auto"/>
          <w:sz w:val="20"/>
          <w:szCs w:val="20"/>
          <w:lang w:val="es-ES_tradnl"/>
        </w:rPr>
      </w:pPr>
    </w:p>
    <w:p w14:paraId="0714C3E8" w14:textId="60CE8619" w:rsidR="00393937" w:rsidRPr="003C4060" w:rsidRDefault="003C4060" w:rsidP="00433DE9">
      <w:pPr>
        <w:pStyle w:val="Piedepgina"/>
        <w:tabs>
          <w:tab w:val="clear" w:pos="4252"/>
          <w:tab w:val="clear" w:pos="8504"/>
        </w:tabs>
        <w:spacing w:line="240" w:lineRule="atLeast"/>
        <w:ind w:left="705" w:hanging="705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  <w:lang w:val="es-ES_tradnl"/>
        </w:rPr>
        <w:t>2</w:t>
      </w:r>
      <w:r w:rsidR="00393937" w:rsidRPr="003C4060">
        <w:rPr>
          <w:rFonts w:ascii="Arial" w:hAnsi="Arial" w:cs="Arial"/>
          <w:sz w:val="20"/>
          <w:szCs w:val="20"/>
          <w:lang w:val="es-ES_tradnl"/>
        </w:rPr>
        <w:t>.</w:t>
      </w:r>
      <w:r w:rsidR="00393937" w:rsidRPr="003C4060">
        <w:rPr>
          <w:rFonts w:ascii="Arial" w:hAnsi="Arial" w:cs="Arial"/>
          <w:sz w:val="20"/>
          <w:szCs w:val="20"/>
          <w:lang w:val="es-ES_tradnl"/>
        </w:rPr>
        <w:tab/>
      </w:r>
      <w:r w:rsidR="00393937" w:rsidRPr="003C4060">
        <w:rPr>
          <w:rFonts w:ascii="Arial" w:hAnsi="Arial" w:cs="Arial"/>
          <w:sz w:val="20"/>
          <w:szCs w:val="20"/>
          <w:lang w:val="es-ES_tradnl"/>
        </w:rPr>
        <w:tab/>
        <w:t>Delegar solidariamente en el Presidente y en el Secretario facultades para la formalización, subsanación, interpretación y ejecución de los acuerdos en los términos más amplios.</w:t>
      </w:r>
    </w:p>
    <w:p w14:paraId="1B43DAA3" w14:textId="77777777" w:rsidR="004A3654" w:rsidRPr="003C4060" w:rsidRDefault="004A3654" w:rsidP="00433DE9">
      <w:pPr>
        <w:pStyle w:val="Piedepgina"/>
        <w:tabs>
          <w:tab w:val="clear" w:pos="4252"/>
          <w:tab w:val="clear" w:pos="8504"/>
        </w:tabs>
        <w:spacing w:line="240" w:lineRule="atLeast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5275A43" w14:textId="4D335D13" w:rsidR="004A3654" w:rsidRPr="003C4060" w:rsidRDefault="004A3654" w:rsidP="00433DE9">
      <w:pPr>
        <w:pStyle w:val="Textoindependiente"/>
        <w:spacing w:line="240" w:lineRule="atLeast"/>
        <w:rPr>
          <w:rFonts w:ascii="Arial" w:hAnsi="Arial" w:cs="Arial"/>
          <w:sz w:val="20"/>
        </w:rPr>
      </w:pPr>
      <w:r w:rsidRPr="003C4060">
        <w:rPr>
          <w:rFonts w:ascii="Arial" w:hAnsi="Arial" w:cs="Arial"/>
          <w:sz w:val="20"/>
        </w:rPr>
        <w:t>Lo que se comunica a esa CNMV a los efectos oportunos, y con el carácter de</w:t>
      </w:r>
      <w:r w:rsidR="006D291D" w:rsidRPr="003C4060">
        <w:rPr>
          <w:rFonts w:ascii="Arial" w:hAnsi="Arial" w:cs="Arial"/>
          <w:sz w:val="20"/>
        </w:rPr>
        <w:t xml:space="preserve"> otra información relevante</w:t>
      </w:r>
      <w:r w:rsidRPr="003C4060">
        <w:rPr>
          <w:rFonts w:ascii="Arial" w:hAnsi="Arial" w:cs="Arial"/>
          <w:sz w:val="20"/>
        </w:rPr>
        <w:t>.</w:t>
      </w:r>
    </w:p>
    <w:p w14:paraId="21BE74EA" w14:textId="77777777" w:rsidR="004A3654" w:rsidRPr="003C4060" w:rsidRDefault="004A3654" w:rsidP="00433DE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297EDCE" w14:textId="77777777" w:rsidR="004A3654" w:rsidRPr="003C4060" w:rsidRDefault="004A3654" w:rsidP="00433DE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398AC58A" w14:textId="77777777" w:rsidR="004A3654" w:rsidRPr="003C4060" w:rsidRDefault="004A3654" w:rsidP="00433DE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1BC90079" w14:textId="77777777" w:rsidR="004A3654" w:rsidRPr="003C4060" w:rsidRDefault="004A3654" w:rsidP="00433DE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923E46C" w14:textId="77777777" w:rsidR="004A3654" w:rsidRPr="003C4060" w:rsidRDefault="004A3654" w:rsidP="00433DE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0FEBB22" w14:textId="16266A65" w:rsidR="004A3654" w:rsidRPr="003C4060" w:rsidRDefault="004A3654" w:rsidP="00433DE9">
      <w:pPr>
        <w:pStyle w:val="Piedepgina"/>
        <w:tabs>
          <w:tab w:val="clear" w:pos="4252"/>
          <w:tab w:val="clear" w:pos="8504"/>
        </w:tabs>
        <w:spacing w:line="240" w:lineRule="atLeast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  <w:lang w:val="es-ES_tradnl"/>
        </w:rPr>
        <w:t>___________________________</w:t>
      </w:r>
      <w:r w:rsidR="002338E0" w:rsidRPr="003C4060">
        <w:rPr>
          <w:rFonts w:ascii="Arial" w:hAnsi="Arial" w:cs="Arial"/>
          <w:sz w:val="20"/>
          <w:szCs w:val="20"/>
          <w:lang w:val="es-ES_tradnl"/>
        </w:rPr>
        <w:t>_</w:t>
      </w:r>
    </w:p>
    <w:p w14:paraId="075DCE2A" w14:textId="77777777" w:rsidR="004A3654" w:rsidRPr="003C4060" w:rsidRDefault="004A3654" w:rsidP="00433DE9">
      <w:pPr>
        <w:pStyle w:val="Piedepgina"/>
        <w:tabs>
          <w:tab w:val="clear" w:pos="4252"/>
          <w:tab w:val="clear" w:pos="8504"/>
        </w:tabs>
        <w:spacing w:line="240" w:lineRule="atLeast"/>
        <w:jc w:val="both"/>
        <w:rPr>
          <w:rFonts w:ascii="Arial" w:hAnsi="Arial" w:cs="Arial"/>
          <w:sz w:val="20"/>
          <w:szCs w:val="20"/>
          <w:lang w:val="es-ES_tradnl"/>
        </w:rPr>
      </w:pPr>
      <w:r w:rsidRPr="003C4060">
        <w:rPr>
          <w:rFonts w:ascii="Arial" w:hAnsi="Arial" w:cs="Arial"/>
          <w:sz w:val="20"/>
          <w:szCs w:val="20"/>
          <w:lang w:val="es-ES_tradnl"/>
        </w:rPr>
        <w:t>Jon Arcaraz Basaguren.</w:t>
      </w:r>
    </w:p>
    <w:p w14:paraId="34BAC753" w14:textId="77777777" w:rsidR="004A3654" w:rsidRPr="003C4060" w:rsidRDefault="004A3654" w:rsidP="00433DE9">
      <w:pPr>
        <w:pStyle w:val="Piedepgina"/>
        <w:tabs>
          <w:tab w:val="clear" w:pos="4252"/>
          <w:tab w:val="clear" w:pos="8504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C4060">
        <w:rPr>
          <w:rFonts w:ascii="Arial" w:hAnsi="Arial" w:cs="Arial"/>
          <w:sz w:val="20"/>
          <w:szCs w:val="20"/>
        </w:rPr>
        <w:t xml:space="preserve">Secretario Consejo Administración. </w:t>
      </w:r>
    </w:p>
    <w:p w14:paraId="6101C240" w14:textId="722D98EF" w:rsidR="00554306" w:rsidRPr="003C4060" w:rsidRDefault="00554306" w:rsidP="0039393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E23F49B" w14:textId="77777777" w:rsidR="003C4060" w:rsidRPr="003C4060" w:rsidRDefault="003C4060">
      <w:pPr>
        <w:tabs>
          <w:tab w:val="left" w:pos="5414"/>
        </w:tabs>
        <w:jc w:val="both"/>
        <w:rPr>
          <w:rFonts w:ascii="Arial" w:hAnsi="Arial" w:cs="Arial"/>
          <w:sz w:val="20"/>
          <w:szCs w:val="20"/>
        </w:rPr>
      </w:pPr>
    </w:p>
    <w:sectPr w:rsidR="003C4060" w:rsidRPr="003C4060" w:rsidSect="00433DE9">
      <w:headerReference w:type="default" r:id="rId7"/>
      <w:footerReference w:type="default" r:id="rId8"/>
      <w:pgSz w:w="11906" w:h="16838"/>
      <w:pgMar w:top="2835" w:right="1701" w:bottom="85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15C78" w14:textId="77777777" w:rsidR="00D92D8E" w:rsidRDefault="00D92D8E" w:rsidP="000D6E55">
      <w:r>
        <w:separator/>
      </w:r>
    </w:p>
  </w:endnote>
  <w:endnote w:type="continuationSeparator" w:id="0">
    <w:p w14:paraId="4975B9EB" w14:textId="77777777" w:rsidR="00D92D8E" w:rsidRDefault="00D92D8E" w:rsidP="000D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68D3" w14:textId="77777777" w:rsidR="00267AD4" w:rsidRPr="00267AD4" w:rsidRDefault="00267AD4" w:rsidP="00267AD4">
    <w:pPr>
      <w:jc w:val="center"/>
      <w:rPr>
        <w:rFonts w:asciiTheme="minorHAnsi" w:hAnsiTheme="minorHAnsi" w:cs="Arial"/>
        <w:color w:val="7F7F7F" w:themeColor="text1" w:themeTint="80"/>
        <w:sz w:val="16"/>
        <w:szCs w:val="16"/>
      </w:rPr>
    </w:pPr>
    <w:r w:rsidRPr="00267AD4">
      <w:rPr>
        <w:rFonts w:asciiTheme="minorHAnsi" w:hAnsiTheme="minorHAnsi" w:cs="Arial"/>
        <w:color w:val="7F7F7F" w:themeColor="text1" w:themeTint="80"/>
        <w:sz w:val="16"/>
        <w:szCs w:val="16"/>
      </w:rPr>
      <w:t>MINERALES Y PRODUCTOS DERIVADOS, S.A.</w:t>
    </w:r>
  </w:p>
  <w:p w14:paraId="740C26DD" w14:textId="77777777" w:rsidR="00267AD4" w:rsidRPr="00267AD4" w:rsidRDefault="00267AD4" w:rsidP="00267AD4">
    <w:pPr>
      <w:jc w:val="center"/>
      <w:rPr>
        <w:rFonts w:asciiTheme="minorHAnsi" w:hAnsiTheme="minorHAnsi" w:cs="Arial"/>
        <w:color w:val="7F7F7F" w:themeColor="text1" w:themeTint="80"/>
        <w:sz w:val="16"/>
        <w:szCs w:val="16"/>
      </w:rPr>
    </w:pPr>
    <w:r w:rsidRPr="00267AD4">
      <w:rPr>
        <w:rFonts w:asciiTheme="minorHAnsi" w:hAnsiTheme="minorHAnsi" w:cs="Arial"/>
        <w:color w:val="7F7F7F" w:themeColor="text1" w:themeTint="80"/>
        <w:sz w:val="16"/>
        <w:szCs w:val="16"/>
      </w:rPr>
      <w:t xml:space="preserve">Inscrita en la hoja nº BI-579-A de la sección 3ª del Libro de Sociedades del Registro Mercantil de Vizcaya. </w:t>
    </w:r>
    <w:r w:rsidRPr="00267AD4">
      <w:rPr>
        <w:rFonts w:asciiTheme="minorHAnsi" w:hAnsiTheme="minorHAnsi" w:cs="Arial"/>
        <w:b/>
        <w:color w:val="7F7F7F" w:themeColor="text1" w:themeTint="80"/>
        <w:sz w:val="16"/>
        <w:szCs w:val="16"/>
      </w:rPr>
      <w:t>CIF A-48008502</w:t>
    </w:r>
  </w:p>
  <w:p w14:paraId="113BDFAE" w14:textId="77777777" w:rsidR="00267AD4" w:rsidRDefault="00267A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7655" w14:textId="77777777" w:rsidR="00D92D8E" w:rsidRDefault="00D92D8E" w:rsidP="000D6E55">
      <w:r>
        <w:separator/>
      </w:r>
    </w:p>
  </w:footnote>
  <w:footnote w:type="continuationSeparator" w:id="0">
    <w:p w14:paraId="716BE2B1" w14:textId="77777777" w:rsidR="00D92D8E" w:rsidRDefault="00D92D8E" w:rsidP="000D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0E52" w14:textId="30B2683F" w:rsidR="000D6E55" w:rsidRPr="000D6E55" w:rsidRDefault="000D6E55" w:rsidP="000D6E55">
    <w:pPr>
      <w:spacing w:after="40"/>
      <w:jc w:val="right"/>
      <w:rPr>
        <w:rFonts w:ascii="Arial" w:hAnsi="Arial" w:cs="Arial"/>
        <w:color w:val="7F7F7F" w:themeColor="text1" w:themeTint="80"/>
        <w:sz w:val="16"/>
        <w:szCs w:val="16"/>
      </w:rPr>
    </w:pPr>
    <w:r w:rsidRPr="000D6E55">
      <w:rPr>
        <w:rFonts w:ascii="Arial" w:hAnsi="Arial" w:cs="Arial"/>
        <w:noProof/>
        <w:color w:val="7F7F7F" w:themeColor="text1" w:themeTint="80"/>
        <w:sz w:val="16"/>
        <w:szCs w:val="16"/>
      </w:rPr>
      <w:drawing>
        <wp:anchor distT="0" distB="0" distL="114300" distR="114300" simplePos="0" relativeHeight="251657216" behindDoc="0" locked="0" layoutInCell="1" allowOverlap="1" wp14:anchorId="1027EF5F" wp14:editId="6716CFA6">
          <wp:simplePos x="0" y="0"/>
          <wp:positionH relativeFrom="column">
            <wp:posOffset>-887730</wp:posOffset>
          </wp:positionH>
          <wp:positionV relativeFrom="paragraph">
            <wp:posOffset>-164465</wp:posOffset>
          </wp:positionV>
          <wp:extent cx="1641226" cy="1094537"/>
          <wp:effectExtent l="1905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ERS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226" cy="1094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D23188" w14:textId="77777777" w:rsidR="00FC1BC1" w:rsidRPr="00F32409" w:rsidRDefault="00FC1BC1" w:rsidP="00267AD4">
    <w:pPr>
      <w:spacing w:after="40"/>
      <w:jc w:val="right"/>
      <w:rPr>
        <w:rFonts w:asciiTheme="minorHAnsi" w:hAnsiTheme="minorHAnsi" w:cs="Arial"/>
        <w:color w:val="7F7F7F"/>
        <w:sz w:val="18"/>
        <w:szCs w:val="18"/>
        <w:lang w:val="en-US"/>
      </w:rPr>
    </w:pPr>
    <w:r w:rsidRPr="00F32409">
      <w:rPr>
        <w:rFonts w:asciiTheme="minorHAnsi" w:hAnsiTheme="minorHAnsi" w:cs="Arial"/>
        <w:color w:val="7F7F7F"/>
        <w:sz w:val="18"/>
        <w:szCs w:val="18"/>
        <w:lang w:val="en-US"/>
      </w:rPr>
      <w:t>Avda. Algorta, 16</w:t>
    </w:r>
  </w:p>
  <w:p w14:paraId="26C33521" w14:textId="77777777" w:rsidR="00267AD4" w:rsidRPr="00F32409" w:rsidRDefault="00FC1BC1" w:rsidP="00267AD4">
    <w:pPr>
      <w:spacing w:after="40"/>
      <w:jc w:val="right"/>
      <w:rPr>
        <w:rFonts w:asciiTheme="minorHAnsi" w:hAnsiTheme="minorHAnsi" w:cs="Arial"/>
        <w:color w:val="7F7F7F"/>
        <w:sz w:val="18"/>
        <w:szCs w:val="18"/>
        <w:lang w:val="en-US"/>
      </w:rPr>
    </w:pPr>
    <w:r w:rsidRPr="00F32409">
      <w:rPr>
        <w:rFonts w:asciiTheme="minorHAnsi" w:hAnsiTheme="minorHAnsi" w:cs="Arial"/>
        <w:color w:val="7F7F7F"/>
        <w:sz w:val="18"/>
        <w:szCs w:val="18"/>
        <w:lang w:val="en-US"/>
      </w:rPr>
      <w:t>48992 Getxo</w:t>
    </w:r>
    <w:r w:rsidR="00267AD4" w:rsidRPr="00F32409">
      <w:rPr>
        <w:rFonts w:asciiTheme="minorHAnsi" w:hAnsiTheme="minorHAnsi" w:cs="Arial"/>
        <w:color w:val="7F7F7F"/>
        <w:sz w:val="18"/>
        <w:szCs w:val="18"/>
        <w:lang w:val="en-US"/>
      </w:rPr>
      <w:t xml:space="preserve"> (Spain)</w:t>
    </w:r>
  </w:p>
  <w:p w14:paraId="29D9FD3E" w14:textId="77777777" w:rsidR="00267AD4" w:rsidRPr="00267AD4" w:rsidRDefault="00267AD4" w:rsidP="00267AD4">
    <w:pPr>
      <w:spacing w:after="40"/>
      <w:jc w:val="right"/>
      <w:rPr>
        <w:rFonts w:asciiTheme="minorHAnsi" w:hAnsiTheme="minorHAnsi" w:cs="Arial"/>
        <w:color w:val="7F7F7F"/>
        <w:sz w:val="18"/>
        <w:szCs w:val="18"/>
        <w:lang w:val="en-US"/>
      </w:rPr>
    </w:pPr>
    <w:r w:rsidRPr="00267AD4">
      <w:rPr>
        <w:rFonts w:asciiTheme="minorHAnsi" w:hAnsiTheme="minorHAnsi" w:cs="Arial"/>
        <w:color w:val="7F7F7F"/>
        <w:sz w:val="18"/>
        <w:szCs w:val="18"/>
        <w:lang w:val="en-US"/>
      </w:rPr>
      <w:t>Phone: +34 94 425 53 00</w:t>
    </w:r>
  </w:p>
  <w:p w14:paraId="2AD50D97" w14:textId="77777777" w:rsidR="00267AD4" w:rsidRPr="00267AD4" w:rsidRDefault="00267AD4" w:rsidP="00267AD4">
    <w:pPr>
      <w:spacing w:after="40"/>
      <w:jc w:val="right"/>
      <w:rPr>
        <w:rFonts w:asciiTheme="minorHAnsi" w:hAnsiTheme="minorHAnsi" w:cs="Arial"/>
        <w:color w:val="7F7F7F"/>
        <w:sz w:val="18"/>
        <w:szCs w:val="18"/>
        <w:lang w:val="en-US"/>
      </w:rPr>
    </w:pPr>
    <w:r w:rsidRPr="00267AD4">
      <w:rPr>
        <w:rFonts w:asciiTheme="minorHAnsi" w:hAnsiTheme="minorHAnsi" w:cs="Arial"/>
        <w:color w:val="7F7F7F"/>
        <w:sz w:val="18"/>
        <w:szCs w:val="18"/>
        <w:lang w:val="en-US"/>
      </w:rPr>
      <w:t>Fax: +34 94 423 17 72</w:t>
    </w:r>
  </w:p>
  <w:p w14:paraId="4A771A12" w14:textId="77777777" w:rsidR="00267AD4" w:rsidRPr="00267AD4" w:rsidRDefault="00144613" w:rsidP="00267AD4">
    <w:pPr>
      <w:spacing w:after="40"/>
      <w:jc w:val="right"/>
      <w:rPr>
        <w:rFonts w:asciiTheme="minorHAnsi" w:hAnsiTheme="minorHAnsi" w:cs="Arial"/>
        <w:color w:val="7F7F7F"/>
        <w:sz w:val="18"/>
        <w:szCs w:val="18"/>
        <w:lang w:val="en-US"/>
      </w:rPr>
    </w:pPr>
    <w:r>
      <w:rPr>
        <w:rFonts w:asciiTheme="minorHAnsi" w:hAnsiTheme="minorHAnsi" w:cs="Arial"/>
        <w:color w:val="7F7F7F"/>
        <w:sz w:val="18"/>
        <w:szCs w:val="18"/>
        <w:lang w:val="en-US"/>
      </w:rPr>
      <w:t>e-mail: minersa@minersa.com</w:t>
    </w:r>
  </w:p>
  <w:p w14:paraId="08531707" w14:textId="769BB8B2" w:rsidR="000D6E55" w:rsidRPr="00433DE9" w:rsidRDefault="00267AD4" w:rsidP="00433DE9">
    <w:pPr>
      <w:spacing w:after="40"/>
      <w:jc w:val="right"/>
      <w:rPr>
        <w:rFonts w:asciiTheme="minorHAnsi" w:hAnsiTheme="minorHAnsi"/>
        <w:color w:val="365F91"/>
        <w:sz w:val="18"/>
        <w:szCs w:val="18"/>
        <w:lang w:val="en-US"/>
      </w:rPr>
    </w:pPr>
    <w:r w:rsidRPr="00EE1DF2">
      <w:rPr>
        <w:rFonts w:asciiTheme="minorHAnsi" w:hAnsiTheme="minorHAnsi"/>
        <w:color w:val="365F91"/>
        <w:sz w:val="18"/>
        <w:szCs w:val="18"/>
        <w:lang w:val="en-US"/>
      </w:rPr>
      <w:t>www.minersa.com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E1A2C"/>
    <w:multiLevelType w:val="multilevel"/>
    <w:tmpl w:val="412EF31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FDE3B3F"/>
    <w:multiLevelType w:val="hybridMultilevel"/>
    <w:tmpl w:val="C8A892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2981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004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55"/>
    <w:rsid w:val="00010199"/>
    <w:rsid w:val="0001514F"/>
    <w:rsid w:val="00030790"/>
    <w:rsid w:val="00031A84"/>
    <w:rsid w:val="000372BA"/>
    <w:rsid w:val="00050F92"/>
    <w:rsid w:val="000527E9"/>
    <w:rsid w:val="00071B34"/>
    <w:rsid w:val="00091E4F"/>
    <w:rsid w:val="000A6BAD"/>
    <w:rsid w:val="000B20F0"/>
    <w:rsid w:val="000B37C9"/>
    <w:rsid w:val="000C41DF"/>
    <w:rsid w:val="000C78CA"/>
    <w:rsid w:val="000D064A"/>
    <w:rsid w:val="000D230C"/>
    <w:rsid w:val="000D34AC"/>
    <w:rsid w:val="000D6E55"/>
    <w:rsid w:val="000E0957"/>
    <w:rsid w:val="0010035A"/>
    <w:rsid w:val="00144613"/>
    <w:rsid w:val="00145976"/>
    <w:rsid w:val="001525A7"/>
    <w:rsid w:val="00155BF4"/>
    <w:rsid w:val="00190240"/>
    <w:rsid w:val="00190C50"/>
    <w:rsid w:val="00191105"/>
    <w:rsid w:val="001914B5"/>
    <w:rsid w:val="001A391B"/>
    <w:rsid w:val="001C4530"/>
    <w:rsid w:val="001D23BB"/>
    <w:rsid w:val="001F1182"/>
    <w:rsid w:val="001F361A"/>
    <w:rsid w:val="001F6465"/>
    <w:rsid w:val="00211017"/>
    <w:rsid w:val="00220343"/>
    <w:rsid w:val="00232A59"/>
    <w:rsid w:val="002338E0"/>
    <w:rsid w:val="002350F7"/>
    <w:rsid w:val="00236E16"/>
    <w:rsid w:val="002370E8"/>
    <w:rsid w:val="002455B1"/>
    <w:rsid w:val="00252830"/>
    <w:rsid w:val="00267AD4"/>
    <w:rsid w:val="002809FC"/>
    <w:rsid w:val="002922CA"/>
    <w:rsid w:val="00293A7B"/>
    <w:rsid w:val="002E3DBD"/>
    <w:rsid w:val="002E7B5A"/>
    <w:rsid w:val="002F221B"/>
    <w:rsid w:val="002F53D1"/>
    <w:rsid w:val="002F7C4A"/>
    <w:rsid w:val="0032174B"/>
    <w:rsid w:val="00336878"/>
    <w:rsid w:val="003510D0"/>
    <w:rsid w:val="00366878"/>
    <w:rsid w:val="003739E5"/>
    <w:rsid w:val="00383706"/>
    <w:rsid w:val="00393937"/>
    <w:rsid w:val="003941AF"/>
    <w:rsid w:val="003A3F62"/>
    <w:rsid w:val="003A548C"/>
    <w:rsid w:val="003B2F66"/>
    <w:rsid w:val="003C2C0F"/>
    <w:rsid w:val="003C4060"/>
    <w:rsid w:val="003C75E8"/>
    <w:rsid w:val="003D4524"/>
    <w:rsid w:val="003D51DE"/>
    <w:rsid w:val="003E7368"/>
    <w:rsid w:val="003F1042"/>
    <w:rsid w:val="0040283E"/>
    <w:rsid w:val="004121F3"/>
    <w:rsid w:val="0042371A"/>
    <w:rsid w:val="00424854"/>
    <w:rsid w:val="00433DE9"/>
    <w:rsid w:val="00456351"/>
    <w:rsid w:val="00457088"/>
    <w:rsid w:val="00467813"/>
    <w:rsid w:val="004A2F7D"/>
    <w:rsid w:val="004A3654"/>
    <w:rsid w:val="004B4033"/>
    <w:rsid w:val="004B5F49"/>
    <w:rsid w:val="004C5231"/>
    <w:rsid w:val="004C79B6"/>
    <w:rsid w:val="004D0777"/>
    <w:rsid w:val="004D3F91"/>
    <w:rsid w:val="00504185"/>
    <w:rsid w:val="005057BE"/>
    <w:rsid w:val="00514236"/>
    <w:rsid w:val="00516DBC"/>
    <w:rsid w:val="00520030"/>
    <w:rsid w:val="00544ADA"/>
    <w:rsid w:val="005507ED"/>
    <w:rsid w:val="00551593"/>
    <w:rsid w:val="005530B8"/>
    <w:rsid w:val="00554306"/>
    <w:rsid w:val="00554971"/>
    <w:rsid w:val="005A4CE5"/>
    <w:rsid w:val="005B1FEF"/>
    <w:rsid w:val="005B3770"/>
    <w:rsid w:val="005C09E8"/>
    <w:rsid w:val="005C1421"/>
    <w:rsid w:val="005C49F4"/>
    <w:rsid w:val="005C5AF5"/>
    <w:rsid w:val="005D029A"/>
    <w:rsid w:val="005F3B13"/>
    <w:rsid w:val="00605529"/>
    <w:rsid w:val="006110F2"/>
    <w:rsid w:val="00615BC1"/>
    <w:rsid w:val="006313DE"/>
    <w:rsid w:val="00637B90"/>
    <w:rsid w:val="00642BD4"/>
    <w:rsid w:val="00644A3B"/>
    <w:rsid w:val="00653695"/>
    <w:rsid w:val="00684378"/>
    <w:rsid w:val="00691ED6"/>
    <w:rsid w:val="0069280F"/>
    <w:rsid w:val="006B4F02"/>
    <w:rsid w:val="006D291D"/>
    <w:rsid w:val="006D2E17"/>
    <w:rsid w:val="006D50A1"/>
    <w:rsid w:val="00716FDB"/>
    <w:rsid w:val="00734CD9"/>
    <w:rsid w:val="00760632"/>
    <w:rsid w:val="00792D8A"/>
    <w:rsid w:val="007B57EA"/>
    <w:rsid w:val="007C196B"/>
    <w:rsid w:val="007C250D"/>
    <w:rsid w:val="007C2D25"/>
    <w:rsid w:val="007C3911"/>
    <w:rsid w:val="007C6AC4"/>
    <w:rsid w:val="007C77AA"/>
    <w:rsid w:val="007D6FE7"/>
    <w:rsid w:val="007E44D1"/>
    <w:rsid w:val="007F5FCA"/>
    <w:rsid w:val="00805DFE"/>
    <w:rsid w:val="00817B1B"/>
    <w:rsid w:val="0082103C"/>
    <w:rsid w:val="008261C0"/>
    <w:rsid w:val="0085119B"/>
    <w:rsid w:val="008602FF"/>
    <w:rsid w:val="00862759"/>
    <w:rsid w:val="00864E7F"/>
    <w:rsid w:val="00865AB8"/>
    <w:rsid w:val="00870528"/>
    <w:rsid w:val="00887A96"/>
    <w:rsid w:val="008A77B9"/>
    <w:rsid w:val="008B60CE"/>
    <w:rsid w:val="008D744D"/>
    <w:rsid w:val="008E1875"/>
    <w:rsid w:val="008E357A"/>
    <w:rsid w:val="008F74B1"/>
    <w:rsid w:val="008F7A05"/>
    <w:rsid w:val="009018A8"/>
    <w:rsid w:val="00903588"/>
    <w:rsid w:val="00903961"/>
    <w:rsid w:val="0090496E"/>
    <w:rsid w:val="009066EC"/>
    <w:rsid w:val="00923CF2"/>
    <w:rsid w:val="0093134C"/>
    <w:rsid w:val="00956FD3"/>
    <w:rsid w:val="00972869"/>
    <w:rsid w:val="009938B9"/>
    <w:rsid w:val="00995614"/>
    <w:rsid w:val="0099765D"/>
    <w:rsid w:val="009A2308"/>
    <w:rsid w:val="009A7DB7"/>
    <w:rsid w:val="009B2B8A"/>
    <w:rsid w:val="009B2EBB"/>
    <w:rsid w:val="009B40DC"/>
    <w:rsid w:val="009B56A2"/>
    <w:rsid w:val="009B6398"/>
    <w:rsid w:val="009D6502"/>
    <w:rsid w:val="009E5EC2"/>
    <w:rsid w:val="00A00146"/>
    <w:rsid w:val="00A103EB"/>
    <w:rsid w:val="00A11BFC"/>
    <w:rsid w:val="00A258A5"/>
    <w:rsid w:val="00A37E79"/>
    <w:rsid w:val="00AA5638"/>
    <w:rsid w:val="00AA5CFB"/>
    <w:rsid w:val="00AD4CA9"/>
    <w:rsid w:val="00B31A6F"/>
    <w:rsid w:val="00B36A52"/>
    <w:rsid w:val="00B3720E"/>
    <w:rsid w:val="00B44287"/>
    <w:rsid w:val="00B579FE"/>
    <w:rsid w:val="00B7121C"/>
    <w:rsid w:val="00B76EF3"/>
    <w:rsid w:val="00B83B4D"/>
    <w:rsid w:val="00B878E9"/>
    <w:rsid w:val="00BA4BE9"/>
    <w:rsid w:val="00BB6C69"/>
    <w:rsid w:val="00BC3C54"/>
    <w:rsid w:val="00BD420B"/>
    <w:rsid w:val="00BF1FE6"/>
    <w:rsid w:val="00C36306"/>
    <w:rsid w:val="00C505AB"/>
    <w:rsid w:val="00C60018"/>
    <w:rsid w:val="00C74EFF"/>
    <w:rsid w:val="00C7558F"/>
    <w:rsid w:val="00C928B6"/>
    <w:rsid w:val="00CA1AD6"/>
    <w:rsid w:val="00CA7852"/>
    <w:rsid w:val="00CC1881"/>
    <w:rsid w:val="00CC426C"/>
    <w:rsid w:val="00CD1954"/>
    <w:rsid w:val="00CF3000"/>
    <w:rsid w:val="00CF3D66"/>
    <w:rsid w:val="00CF7E0D"/>
    <w:rsid w:val="00D00871"/>
    <w:rsid w:val="00D124B2"/>
    <w:rsid w:val="00D30929"/>
    <w:rsid w:val="00D72094"/>
    <w:rsid w:val="00D759DA"/>
    <w:rsid w:val="00D81AA1"/>
    <w:rsid w:val="00D92D8E"/>
    <w:rsid w:val="00D94742"/>
    <w:rsid w:val="00DA33D6"/>
    <w:rsid w:val="00DB2EE7"/>
    <w:rsid w:val="00DB529C"/>
    <w:rsid w:val="00DE55E2"/>
    <w:rsid w:val="00E074CA"/>
    <w:rsid w:val="00E47DED"/>
    <w:rsid w:val="00E5478F"/>
    <w:rsid w:val="00E60565"/>
    <w:rsid w:val="00E61734"/>
    <w:rsid w:val="00E65602"/>
    <w:rsid w:val="00E87F38"/>
    <w:rsid w:val="00E91FF3"/>
    <w:rsid w:val="00E92230"/>
    <w:rsid w:val="00E97280"/>
    <w:rsid w:val="00EA7441"/>
    <w:rsid w:val="00EB4B3D"/>
    <w:rsid w:val="00EB56EE"/>
    <w:rsid w:val="00EB6D48"/>
    <w:rsid w:val="00EC25F5"/>
    <w:rsid w:val="00ED0632"/>
    <w:rsid w:val="00ED6CD4"/>
    <w:rsid w:val="00EE1DF2"/>
    <w:rsid w:val="00EE4034"/>
    <w:rsid w:val="00EF4D31"/>
    <w:rsid w:val="00EF51FB"/>
    <w:rsid w:val="00EF7642"/>
    <w:rsid w:val="00F16BDB"/>
    <w:rsid w:val="00F23D6C"/>
    <w:rsid w:val="00F246B1"/>
    <w:rsid w:val="00F32409"/>
    <w:rsid w:val="00F4193E"/>
    <w:rsid w:val="00F43109"/>
    <w:rsid w:val="00F63B3D"/>
    <w:rsid w:val="00F74076"/>
    <w:rsid w:val="00F74B52"/>
    <w:rsid w:val="00FA1C97"/>
    <w:rsid w:val="00FC1BC1"/>
    <w:rsid w:val="00FC5862"/>
    <w:rsid w:val="00FC5F91"/>
    <w:rsid w:val="00FC6363"/>
    <w:rsid w:val="00FC74C8"/>
    <w:rsid w:val="00FD1366"/>
    <w:rsid w:val="00FD5ED7"/>
    <w:rsid w:val="00FE4A63"/>
    <w:rsid w:val="00FE5B34"/>
    <w:rsid w:val="00FE7A47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E7560A"/>
  <w15:docId w15:val="{9A8C4E46-AAD0-4EA5-92ED-29E51C97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018"/>
    <w:rPr>
      <w:rFonts w:ascii="Verdana" w:hAnsi="Verdana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D6E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E55"/>
    <w:rPr>
      <w:rFonts w:ascii="Verdana" w:hAnsi="Verdana"/>
      <w:sz w:val="22"/>
      <w:szCs w:val="24"/>
    </w:rPr>
  </w:style>
  <w:style w:type="paragraph" w:styleId="Piedepgina">
    <w:name w:val="footer"/>
    <w:basedOn w:val="Normal"/>
    <w:link w:val="PiedepginaCar"/>
    <w:rsid w:val="000D6E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6E55"/>
    <w:rPr>
      <w:rFonts w:ascii="Verdana" w:hAnsi="Verdana"/>
      <w:sz w:val="22"/>
      <w:szCs w:val="24"/>
    </w:rPr>
  </w:style>
  <w:style w:type="paragraph" w:styleId="Textodeglobo">
    <w:name w:val="Balloon Text"/>
    <w:basedOn w:val="Normal"/>
    <w:link w:val="TextodegloboCar"/>
    <w:rsid w:val="000D6E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D6E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EE1DF2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236E16"/>
    <w:pPr>
      <w:jc w:val="both"/>
    </w:pPr>
    <w:rPr>
      <w:rFonts w:ascii="Bookman Old Style" w:hAnsi="Bookman Old Style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36E16"/>
    <w:rPr>
      <w:rFonts w:ascii="Bookman Old Style" w:hAnsi="Bookman Old Style"/>
      <w:sz w:val="24"/>
    </w:rPr>
  </w:style>
  <w:style w:type="paragraph" w:customStyle="1" w:styleId="Default">
    <w:name w:val="Default"/>
    <w:rsid w:val="00236E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independiente3">
    <w:name w:val="Body Text 3"/>
    <w:basedOn w:val="Normal"/>
    <w:link w:val="Textoindependiente3Car"/>
    <w:semiHidden/>
    <w:unhideWhenUsed/>
    <w:rsid w:val="000D064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064A"/>
    <w:rPr>
      <w:rFonts w:ascii="Verdana" w:hAnsi="Verdan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0372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72BA"/>
    <w:pPr>
      <w:spacing w:after="200" w:line="276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72BA"/>
    <w:rPr>
      <w:rFonts w:ascii="Arial" w:eastAsia="Calibri" w:hAnsi="Arial" w:cs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91FF3"/>
    <w:pPr>
      <w:spacing w:after="0" w:line="240" w:lineRule="auto"/>
    </w:pPr>
    <w:rPr>
      <w:rFonts w:ascii="Verdana" w:eastAsia="Times New Roman" w:hAnsi="Verdana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91FF3"/>
    <w:rPr>
      <w:rFonts w:ascii="Verdana" w:eastAsia="Calibri" w:hAnsi="Verdana" w:cs="Arial"/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3C4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Alonso</dc:creator>
  <cp:keywords/>
  <dc:description/>
  <cp:lastModifiedBy>Maider Barricat</cp:lastModifiedBy>
  <cp:revision>22</cp:revision>
  <cp:lastPrinted>2020-06-16T09:21:00Z</cp:lastPrinted>
  <dcterms:created xsi:type="dcterms:W3CDTF">2022-06-27T18:15:00Z</dcterms:created>
  <dcterms:modified xsi:type="dcterms:W3CDTF">2026-07-16T09:37:00Z</dcterms:modified>
</cp:coreProperties>
</file>